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4" w:rsidRPr="001F5D97" w:rsidRDefault="00721F04" w:rsidP="00844FE2">
      <w:pPr>
        <w:spacing w:line="276" w:lineRule="auto"/>
        <w:ind w:left="142"/>
        <w:jc w:val="right"/>
        <w:rPr>
          <w:rFonts w:ascii="Times New Roman" w:hAnsi="Times New Roman" w:cs="Times New Roman"/>
          <w:sz w:val="16"/>
          <w:szCs w:val="12"/>
        </w:rPr>
      </w:pPr>
      <w:r w:rsidRPr="001F5D97">
        <w:rPr>
          <w:rFonts w:ascii="Times New Roman" w:hAnsi="Times New Roman" w:cs="Times New Roman"/>
          <w:sz w:val="16"/>
          <w:szCs w:val="12"/>
        </w:rPr>
        <w:t>Zał</w:t>
      </w:r>
      <w:r w:rsidR="00144648" w:rsidRPr="001F5D97">
        <w:rPr>
          <w:rFonts w:ascii="Times New Roman" w:hAnsi="Times New Roman" w:cs="Times New Roman"/>
          <w:sz w:val="16"/>
          <w:szCs w:val="12"/>
        </w:rPr>
        <w:t>ącznik nr 1 do Zarządzenia Nr</w:t>
      </w:r>
      <w:r w:rsidR="008D396D" w:rsidRPr="001F5D97">
        <w:rPr>
          <w:rFonts w:ascii="Times New Roman" w:hAnsi="Times New Roman" w:cs="Times New Roman"/>
          <w:sz w:val="16"/>
          <w:szCs w:val="12"/>
        </w:rPr>
        <w:t xml:space="preserve"> </w:t>
      </w:r>
      <w:r w:rsidR="001F5D97">
        <w:rPr>
          <w:rFonts w:ascii="Times New Roman" w:hAnsi="Times New Roman" w:cs="Times New Roman"/>
          <w:sz w:val="16"/>
          <w:szCs w:val="12"/>
        </w:rPr>
        <w:t>47</w:t>
      </w:r>
      <w:r w:rsidRPr="001F5D97">
        <w:rPr>
          <w:rFonts w:ascii="Times New Roman" w:hAnsi="Times New Roman" w:cs="Times New Roman"/>
          <w:sz w:val="16"/>
          <w:szCs w:val="12"/>
        </w:rPr>
        <w:t xml:space="preserve">/16 Rektora </w:t>
      </w:r>
      <w:proofErr w:type="spellStart"/>
      <w:r w:rsidRPr="001F5D97">
        <w:rPr>
          <w:rFonts w:ascii="Times New Roman" w:hAnsi="Times New Roman" w:cs="Times New Roman"/>
          <w:sz w:val="16"/>
          <w:szCs w:val="12"/>
        </w:rPr>
        <w:t>PWSIiP</w:t>
      </w:r>
      <w:proofErr w:type="spellEnd"/>
      <w:r w:rsidRPr="001F5D97">
        <w:rPr>
          <w:rFonts w:ascii="Times New Roman" w:hAnsi="Times New Roman" w:cs="Times New Roman"/>
          <w:sz w:val="16"/>
          <w:szCs w:val="12"/>
        </w:rPr>
        <w:t xml:space="preserve"> w Łomży</w:t>
      </w:r>
      <w:r w:rsidR="00844FE2" w:rsidRPr="001F5D97">
        <w:rPr>
          <w:rFonts w:ascii="Times New Roman" w:hAnsi="Times New Roman" w:cs="Times New Roman"/>
          <w:sz w:val="16"/>
          <w:szCs w:val="12"/>
        </w:rPr>
        <w:t xml:space="preserve"> </w:t>
      </w:r>
      <w:r w:rsidR="00144648" w:rsidRPr="001F5D97">
        <w:rPr>
          <w:rFonts w:ascii="Times New Roman" w:hAnsi="Times New Roman" w:cs="Times New Roman"/>
          <w:sz w:val="16"/>
          <w:szCs w:val="12"/>
        </w:rPr>
        <w:t xml:space="preserve">z dnia </w:t>
      </w:r>
      <w:r w:rsidR="001F5D97">
        <w:rPr>
          <w:rFonts w:ascii="Times New Roman" w:hAnsi="Times New Roman" w:cs="Times New Roman"/>
          <w:sz w:val="16"/>
          <w:szCs w:val="12"/>
        </w:rPr>
        <w:t>25.08.</w:t>
      </w:r>
      <w:r w:rsidRPr="001F5D97">
        <w:rPr>
          <w:rFonts w:ascii="Times New Roman" w:hAnsi="Times New Roman" w:cs="Times New Roman"/>
          <w:sz w:val="16"/>
          <w:szCs w:val="12"/>
        </w:rPr>
        <w:t>2016</w:t>
      </w:r>
      <w:r w:rsidR="00A67850" w:rsidRPr="001F5D97">
        <w:rPr>
          <w:rFonts w:ascii="Times New Roman" w:hAnsi="Times New Roman" w:cs="Times New Roman"/>
          <w:sz w:val="16"/>
          <w:szCs w:val="12"/>
        </w:rPr>
        <w:t xml:space="preserve"> </w:t>
      </w:r>
      <w:r w:rsidRPr="001F5D97">
        <w:rPr>
          <w:rFonts w:ascii="Times New Roman" w:hAnsi="Times New Roman" w:cs="Times New Roman"/>
          <w:sz w:val="16"/>
          <w:szCs w:val="12"/>
        </w:rPr>
        <w:t xml:space="preserve">r. </w:t>
      </w:r>
    </w:p>
    <w:p w:rsidR="001F5D97" w:rsidRDefault="001F5D97" w:rsidP="00844F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998" w:rsidRDefault="00822811" w:rsidP="00844F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Procedura organizacji procesu dydaktycznego</w:t>
      </w:r>
    </w:p>
    <w:p w:rsidR="001F5D97" w:rsidRPr="00844FE2" w:rsidRDefault="001F5D97" w:rsidP="00844F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jednolity z dnia 25.08.2016 r</w:t>
      </w:r>
    </w:p>
    <w:p w:rsidR="00822811" w:rsidRPr="00844FE2" w:rsidRDefault="00822811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§ 1</w:t>
      </w:r>
    </w:p>
    <w:p w:rsidR="00DD69A6" w:rsidRPr="00844FE2" w:rsidRDefault="00DD69A6" w:rsidP="00844FE2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Dyrektorzy Instytutów przekazują do Działu Kształcenia i Spraw Studenckich obowiązujące plany studiów w terminach: do 30 czerwca dla zajęć pro</w:t>
      </w:r>
      <w:r w:rsidR="00102D81" w:rsidRPr="00844FE2">
        <w:rPr>
          <w:rFonts w:ascii="Times New Roman" w:hAnsi="Times New Roman" w:cs="Times New Roman"/>
          <w:sz w:val="24"/>
          <w:szCs w:val="24"/>
        </w:rPr>
        <w:t xml:space="preserve">wadzonych </w:t>
      </w:r>
      <w:r w:rsidR="00A67850" w:rsidRPr="00844FE2">
        <w:rPr>
          <w:rFonts w:ascii="Times New Roman" w:hAnsi="Times New Roman" w:cs="Times New Roman"/>
          <w:sz w:val="24"/>
          <w:szCs w:val="24"/>
        </w:rPr>
        <w:br/>
      </w:r>
      <w:r w:rsidR="00102D81" w:rsidRPr="00844FE2">
        <w:rPr>
          <w:rFonts w:ascii="Times New Roman" w:hAnsi="Times New Roman" w:cs="Times New Roman"/>
          <w:sz w:val="24"/>
          <w:szCs w:val="24"/>
        </w:rPr>
        <w:t xml:space="preserve">w semestrze zimowym; </w:t>
      </w:r>
      <w:r w:rsidRPr="00844FE2">
        <w:rPr>
          <w:rFonts w:ascii="Times New Roman" w:hAnsi="Times New Roman" w:cs="Times New Roman"/>
          <w:sz w:val="24"/>
          <w:szCs w:val="24"/>
        </w:rPr>
        <w:t xml:space="preserve">do 30 listopada dla zajęć prowadzonych w semestrze letnim. Plany studiów są ostateczne i nie podlegają zmianom przez cały cykl kształcenia </w:t>
      </w:r>
      <w:r w:rsidR="00A67850" w:rsidRPr="00844FE2">
        <w:rPr>
          <w:rFonts w:ascii="Times New Roman" w:hAnsi="Times New Roman" w:cs="Times New Roman"/>
          <w:sz w:val="24"/>
          <w:szCs w:val="24"/>
        </w:rPr>
        <w:br/>
      </w:r>
      <w:r w:rsidRPr="00844FE2">
        <w:rPr>
          <w:rFonts w:ascii="Times New Roman" w:hAnsi="Times New Roman" w:cs="Times New Roman"/>
          <w:sz w:val="24"/>
          <w:szCs w:val="24"/>
        </w:rPr>
        <w:t>z wy</w:t>
      </w:r>
      <w:r w:rsidR="00A67850" w:rsidRPr="00844FE2">
        <w:rPr>
          <w:rFonts w:ascii="Times New Roman" w:hAnsi="Times New Roman" w:cs="Times New Roman"/>
          <w:sz w:val="24"/>
          <w:szCs w:val="24"/>
        </w:rPr>
        <w:t xml:space="preserve">jątkiem przypadków określonych </w:t>
      </w:r>
      <w:r w:rsidRPr="00844FE2">
        <w:rPr>
          <w:rFonts w:ascii="Times New Roman" w:hAnsi="Times New Roman" w:cs="Times New Roman"/>
          <w:sz w:val="24"/>
          <w:szCs w:val="24"/>
        </w:rPr>
        <w:t xml:space="preserve">w odrębnych przepisach. </w:t>
      </w:r>
    </w:p>
    <w:p w:rsidR="00DC4895" w:rsidRPr="00844FE2" w:rsidRDefault="00DC4895" w:rsidP="00844FE2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Plany studiów składane są w dwóch jednobrzmiących egzemplarzach, na formularzu stanowiącym załącznik nr 1 do niniejszej procedury.</w:t>
      </w:r>
    </w:p>
    <w:p w:rsidR="00DC4895" w:rsidRPr="00844FE2" w:rsidRDefault="00DC4895" w:rsidP="00844FE2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Plan studiów musi zawierać informację dotyczącą wcześniejszego terminu zakończenia zajęć dydaktycznych, jeżeli termin ten wynika z konieczności odbywania praktyk studenckich w trakcie roku akademickiego (w czasie przewidzianym dla zajęć dydaktycznych). Plan studiów powinien zawierać wszystkie inne informacje istotne dla organizacji procesu dydaktycznego.</w:t>
      </w:r>
    </w:p>
    <w:p w:rsidR="00245134" w:rsidRPr="00844FE2" w:rsidRDefault="0029416D" w:rsidP="00844FE2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W terminach wskazanych w ust. 1 Dyrektorzy Instytutów podają</w:t>
      </w:r>
      <w:r w:rsidR="00AB0C94"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Pr="00844FE2">
        <w:rPr>
          <w:rFonts w:ascii="Times New Roman" w:hAnsi="Times New Roman" w:cs="Times New Roman"/>
          <w:sz w:val="24"/>
          <w:szCs w:val="24"/>
        </w:rPr>
        <w:t xml:space="preserve">Działowi Kształcenia </w:t>
      </w:r>
      <w:r w:rsidRPr="00844FE2">
        <w:rPr>
          <w:rFonts w:ascii="Times New Roman" w:hAnsi="Times New Roman" w:cs="Times New Roman"/>
          <w:sz w:val="24"/>
          <w:szCs w:val="24"/>
        </w:rPr>
        <w:br/>
        <w:t xml:space="preserve">i Spraw Studenckich </w:t>
      </w:r>
      <w:r w:rsidR="00AB0C94" w:rsidRPr="00844FE2">
        <w:rPr>
          <w:rFonts w:ascii="Times New Roman" w:hAnsi="Times New Roman" w:cs="Times New Roman"/>
          <w:sz w:val="24"/>
          <w:szCs w:val="24"/>
        </w:rPr>
        <w:t>informację o salach specjalistycznych, którymi zarz</w:t>
      </w:r>
      <w:r w:rsidR="00612870" w:rsidRPr="00844FE2">
        <w:rPr>
          <w:rFonts w:ascii="Times New Roman" w:hAnsi="Times New Roman" w:cs="Times New Roman"/>
          <w:sz w:val="24"/>
          <w:szCs w:val="24"/>
        </w:rPr>
        <w:t xml:space="preserve">ądzają. Informacja powinna wskazywać wyposażenie sali, jej pojemność </w:t>
      </w:r>
      <w:r w:rsidR="00245134" w:rsidRPr="00844FE2">
        <w:rPr>
          <w:rFonts w:ascii="Times New Roman" w:hAnsi="Times New Roman" w:cs="Times New Roman"/>
          <w:sz w:val="24"/>
          <w:szCs w:val="24"/>
        </w:rPr>
        <w:t>(</w:t>
      </w:r>
      <w:r w:rsidR="00612870" w:rsidRPr="00844FE2">
        <w:rPr>
          <w:rFonts w:ascii="Times New Roman" w:hAnsi="Times New Roman" w:cs="Times New Roman"/>
          <w:sz w:val="24"/>
          <w:szCs w:val="24"/>
        </w:rPr>
        <w:t>maksymalną liczebność grupy</w:t>
      </w:r>
      <w:r w:rsidR="00245134" w:rsidRPr="00844FE2">
        <w:rPr>
          <w:rFonts w:ascii="Times New Roman" w:hAnsi="Times New Roman" w:cs="Times New Roman"/>
          <w:sz w:val="24"/>
          <w:szCs w:val="24"/>
        </w:rPr>
        <w:t>) oraz</w:t>
      </w:r>
      <w:r w:rsidR="00612870" w:rsidRPr="00844FE2">
        <w:rPr>
          <w:rFonts w:ascii="Times New Roman" w:hAnsi="Times New Roman" w:cs="Times New Roman"/>
          <w:sz w:val="24"/>
          <w:szCs w:val="24"/>
        </w:rPr>
        <w:t xml:space="preserve"> pra</w:t>
      </w:r>
      <w:r w:rsidRPr="00844FE2">
        <w:rPr>
          <w:rFonts w:ascii="Times New Roman" w:hAnsi="Times New Roman" w:cs="Times New Roman"/>
          <w:sz w:val="24"/>
          <w:szCs w:val="24"/>
        </w:rPr>
        <w:t xml:space="preserve">cowników dydaktycznych, którzy </w:t>
      </w:r>
      <w:r w:rsidR="00612870" w:rsidRPr="00844FE2">
        <w:rPr>
          <w:rFonts w:ascii="Times New Roman" w:hAnsi="Times New Roman" w:cs="Times New Roman"/>
          <w:sz w:val="24"/>
          <w:szCs w:val="24"/>
        </w:rPr>
        <w:t xml:space="preserve">na zasadzie pierwszeństwa </w:t>
      </w:r>
      <w:r w:rsidR="00245134" w:rsidRPr="00844FE2">
        <w:rPr>
          <w:rFonts w:ascii="Times New Roman" w:hAnsi="Times New Roman" w:cs="Times New Roman"/>
          <w:sz w:val="24"/>
          <w:szCs w:val="24"/>
        </w:rPr>
        <w:t>mają prawo z niej korzystać.</w:t>
      </w:r>
    </w:p>
    <w:p w:rsidR="00822811" w:rsidRPr="00844FE2" w:rsidRDefault="004A149D" w:rsidP="00844FE2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W razie niewy</w:t>
      </w:r>
      <w:r w:rsidR="00CF087F" w:rsidRPr="00844FE2">
        <w:rPr>
          <w:rFonts w:ascii="Times New Roman" w:hAnsi="Times New Roman" w:cs="Times New Roman"/>
          <w:sz w:val="24"/>
          <w:szCs w:val="24"/>
        </w:rPr>
        <w:t>wiązania się z obowiązków określonych w ust.1-4 ułożenie</w:t>
      </w:r>
      <w:r w:rsidRPr="00844FE2">
        <w:rPr>
          <w:rFonts w:ascii="Times New Roman" w:hAnsi="Times New Roman" w:cs="Times New Roman"/>
          <w:sz w:val="24"/>
          <w:szCs w:val="24"/>
        </w:rPr>
        <w:t xml:space="preserve"> planu spoczywa na pracowniku Insty</w:t>
      </w:r>
      <w:r w:rsidR="00CF087F" w:rsidRPr="00844FE2">
        <w:rPr>
          <w:rFonts w:ascii="Times New Roman" w:hAnsi="Times New Roman" w:cs="Times New Roman"/>
          <w:sz w:val="24"/>
          <w:szCs w:val="24"/>
        </w:rPr>
        <w:t>tutu wskazanym</w:t>
      </w:r>
      <w:r w:rsidR="00974E8F" w:rsidRPr="00844FE2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CF087F" w:rsidRPr="00844FE2">
        <w:rPr>
          <w:rFonts w:ascii="Times New Roman" w:hAnsi="Times New Roman" w:cs="Times New Roman"/>
          <w:sz w:val="24"/>
          <w:szCs w:val="24"/>
        </w:rPr>
        <w:t xml:space="preserve"> Instytutu</w:t>
      </w:r>
      <w:r w:rsidR="00974E8F" w:rsidRPr="00844FE2">
        <w:rPr>
          <w:rFonts w:ascii="Times New Roman" w:hAnsi="Times New Roman" w:cs="Times New Roman"/>
          <w:sz w:val="24"/>
          <w:szCs w:val="24"/>
        </w:rPr>
        <w:t>.</w:t>
      </w:r>
    </w:p>
    <w:p w:rsidR="00DC4895" w:rsidRPr="00844FE2" w:rsidRDefault="00DC4895" w:rsidP="00844FE2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W terminach określonych w ust. 1 Dyrektorzy Instytutów przekazują do Działu K</w:t>
      </w:r>
      <w:r w:rsidR="00144648">
        <w:rPr>
          <w:rFonts w:ascii="Times New Roman" w:hAnsi="Times New Roman" w:cs="Times New Roman"/>
          <w:sz w:val="24"/>
          <w:szCs w:val="24"/>
        </w:rPr>
        <w:t xml:space="preserve">ształcenia i Spraw Studenckich </w:t>
      </w:r>
      <w:r w:rsidRPr="00844FE2">
        <w:rPr>
          <w:rFonts w:ascii="Times New Roman" w:hAnsi="Times New Roman" w:cs="Times New Roman"/>
          <w:sz w:val="24"/>
          <w:szCs w:val="24"/>
        </w:rPr>
        <w:t xml:space="preserve">efekty kształcenia, </w:t>
      </w:r>
      <w:r w:rsidR="00144648">
        <w:rPr>
          <w:rFonts w:ascii="Times New Roman" w:hAnsi="Times New Roman" w:cs="Times New Roman"/>
          <w:sz w:val="24"/>
          <w:szCs w:val="24"/>
        </w:rPr>
        <w:t xml:space="preserve">dla kierunków studiów podyplomowych prowadzonych w Instytucie, </w:t>
      </w:r>
      <w:r w:rsidRPr="00844FE2">
        <w:rPr>
          <w:rFonts w:ascii="Times New Roman" w:hAnsi="Times New Roman" w:cs="Times New Roman"/>
          <w:sz w:val="24"/>
          <w:szCs w:val="24"/>
        </w:rPr>
        <w:t xml:space="preserve">które mają być umieszczane </w:t>
      </w:r>
      <w:r w:rsidR="00A67850" w:rsidRPr="00844FE2">
        <w:rPr>
          <w:rFonts w:ascii="Times New Roman" w:hAnsi="Times New Roman" w:cs="Times New Roman"/>
          <w:sz w:val="24"/>
          <w:szCs w:val="24"/>
        </w:rPr>
        <w:br/>
      </w:r>
      <w:r w:rsidRPr="00844FE2">
        <w:rPr>
          <w:rFonts w:ascii="Times New Roman" w:hAnsi="Times New Roman" w:cs="Times New Roman"/>
          <w:sz w:val="24"/>
          <w:szCs w:val="24"/>
        </w:rPr>
        <w:t>w suplementach do dyplomu danego rocznika naboru.</w:t>
      </w:r>
    </w:p>
    <w:p w:rsidR="00822811" w:rsidRPr="00844FE2" w:rsidRDefault="00822811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§</w:t>
      </w:r>
      <w:r w:rsidR="00A67850"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="0029416D" w:rsidRPr="00844FE2">
        <w:rPr>
          <w:rFonts w:ascii="Times New Roman" w:hAnsi="Times New Roman" w:cs="Times New Roman"/>
          <w:sz w:val="24"/>
          <w:szCs w:val="24"/>
        </w:rPr>
        <w:t>2</w:t>
      </w:r>
    </w:p>
    <w:p w:rsidR="00974E8F" w:rsidRPr="00844FE2" w:rsidRDefault="00974E8F" w:rsidP="00844FE2">
      <w:pPr>
        <w:pStyle w:val="Akapitzlist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Prowadzący zajęcia zobowiązani są do zgłoszenia do Działu Kształcenia i Spraw Studenckich sugestii dotyczących organiz</w:t>
      </w:r>
      <w:r w:rsidR="00466888" w:rsidRPr="00844FE2">
        <w:rPr>
          <w:rFonts w:ascii="Times New Roman" w:hAnsi="Times New Roman" w:cs="Times New Roman"/>
          <w:sz w:val="24"/>
          <w:szCs w:val="24"/>
        </w:rPr>
        <w:t xml:space="preserve">acji rozkładu zajęć </w:t>
      </w:r>
      <w:r w:rsidR="00144648">
        <w:rPr>
          <w:rFonts w:ascii="Times New Roman" w:hAnsi="Times New Roman" w:cs="Times New Roman"/>
          <w:sz w:val="24"/>
          <w:szCs w:val="24"/>
        </w:rPr>
        <w:t xml:space="preserve">(dezyderatów) </w:t>
      </w:r>
      <w:r w:rsidR="00144648">
        <w:rPr>
          <w:rFonts w:ascii="Times New Roman" w:hAnsi="Times New Roman" w:cs="Times New Roman"/>
          <w:sz w:val="24"/>
          <w:szCs w:val="24"/>
        </w:rPr>
        <w:br/>
      </w:r>
      <w:r w:rsidR="00466888" w:rsidRPr="00844FE2">
        <w:rPr>
          <w:rFonts w:ascii="Times New Roman" w:hAnsi="Times New Roman" w:cs="Times New Roman"/>
          <w:sz w:val="24"/>
          <w:szCs w:val="24"/>
        </w:rPr>
        <w:t>w terminach:</w:t>
      </w:r>
      <w:r w:rsidRPr="00844FE2">
        <w:rPr>
          <w:rFonts w:ascii="Times New Roman" w:hAnsi="Times New Roman" w:cs="Times New Roman"/>
          <w:sz w:val="24"/>
          <w:szCs w:val="24"/>
        </w:rPr>
        <w:t xml:space="preserve"> do 1</w:t>
      </w:r>
      <w:r w:rsidR="00144648">
        <w:rPr>
          <w:rFonts w:ascii="Times New Roman" w:hAnsi="Times New Roman" w:cs="Times New Roman"/>
          <w:sz w:val="24"/>
          <w:szCs w:val="24"/>
        </w:rPr>
        <w:t>5</w:t>
      </w:r>
      <w:r w:rsidRPr="00844FE2">
        <w:rPr>
          <w:rFonts w:ascii="Times New Roman" w:hAnsi="Times New Roman" w:cs="Times New Roman"/>
          <w:sz w:val="24"/>
          <w:szCs w:val="24"/>
        </w:rPr>
        <w:t xml:space="preserve"> sierpnia na semestr zimowy oraz do 1</w:t>
      </w:r>
      <w:r w:rsidR="00144648">
        <w:rPr>
          <w:rFonts w:ascii="Times New Roman" w:hAnsi="Times New Roman" w:cs="Times New Roman"/>
          <w:sz w:val="24"/>
          <w:szCs w:val="24"/>
        </w:rPr>
        <w:t>5</w:t>
      </w:r>
      <w:r w:rsidRPr="00844FE2">
        <w:rPr>
          <w:rFonts w:ascii="Times New Roman" w:hAnsi="Times New Roman" w:cs="Times New Roman"/>
          <w:sz w:val="24"/>
          <w:szCs w:val="24"/>
        </w:rPr>
        <w:t xml:space="preserve"> grudnia na semestr letni. </w:t>
      </w:r>
    </w:p>
    <w:p w:rsidR="000D6205" w:rsidRPr="00844FE2" w:rsidRDefault="00974E8F" w:rsidP="00844FE2">
      <w:pPr>
        <w:pStyle w:val="Akapitzlist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W każdym semestrze należy zgłaszać dyspozycyjność </w:t>
      </w:r>
      <w:r w:rsidR="000D6205" w:rsidRPr="00844FE2">
        <w:rPr>
          <w:rFonts w:ascii="Times New Roman" w:hAnsi="Times New Roman" w:cs="Times New Roman"/>
          <w:sz w:val="24"/>
          <w:szCs w:val="24"/>
        </w:rPr>
        <w:t>odrębnie.</w:t>
      </w:r>
    </w:p>
    <w:p w:rsidR="00466888" w:rsidRPr="00844FE2" w:rsidRDefault="00466888" w:rsidP="00844FE2">
      <w:pPr>
        <w:pStyle w:val="Akapitzlist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Zgłoszenie dyspozycyjności polega na podawaniu konkretnych godzin</w:t>
      </w:r>
      <w:r w:rsidR="00DC4895" w:rsidRPr="00844FE2">
        <w:rPr>
          <w:rFonts w:ascii="Times New Roman" w:hAnsi="Times New Roman" w:cs="Times New Roman"/>
          <w:sz w:val="24"/>
          <w:szCs w:val="24"/>
        </w:rPr>
        <w:t xml:space="preserve"> i</w:t>
      </w:r>
      <w:r w:rsidRPr="00844FE2">
        <w:rPr>
          <w:rFonts w:ascii="Times New Roman" w:hAnsi="Times New Roman" w:cs="Times New Roman"/>
          <w:sz w:val="24"/>
          <w:szCs w:val="24"/>
        </w:rPr>
        <w:t xml:space="preserve"> sal oraz bloków w jakich należy planować zajęcia. </w:t>
      </w:r>
      <w:r w:rsidR="00144648">
        <w:rPr>
          <w:rFonts w:ascii="Times New Roman" w:hAnsi="Times New Roman" w:cs="Times New Roman"/>
          <w:sz w:val="24"/>
          <w:szCs w:val="24"/>
        </w:rPr>
        <w:t>Proponowane</w:t>
      </w:r>
      <w:r w:rsidR="00DC4895" w:rsidRPr="00844FE2">
        <w:rPr>
          <w:rFonts w:ascii="Times New Roman" w:hAnsi="Times New Roman" w:cs="Times New Roman"/>
          <w:sz w:val="24"/>
          <w:szCs w:val="24"/>
        </w:rPr>
        <w:t xml:space="preserve"> terminy</w:t>
      </w:r>
      <w:r w:rsidRPr="00844FE2">
        <w:rPr>
          <w:rFonts w:ascii="Times New Roman" w:hAnsi="Times New Roman" w:cs="Times New Roman"/>
          <w:sz w:val="24"/>
          <w:szCs w:val="24"/>
        </w:rPr>
        <w:t xml:space="preserve"> zajęć muszą być zgodne </w:t>
      </w:r>
      <w:r w:rsidR="0068131A" w:rsidRPr="00844FE2">
        <w:rPr>
          <w:rFonts w:ascii="Times New Roman" w:hAnsi="Times New Roman" w:cs="Times New Roman"/>
          <w:sz w:val="24"/>
          <w:szCs w:val="24"/>
        </w:rPr>
        <w:br/>
      </w:r>
      <w:r w:rsidRPr="00844FE2">
        <w:rPr>
          <w:rFonts w:ascii="Times New Roman" w:hAnsi="Times New Roman" w:cs="Times New Roman"/>
          <w:sz w:val="24"/>
          <w:szCs w:val="24"/>
        </w:rPr>
        <w:t>z organizacją roku akademickiego.</w:t>
      </w:r>
      <w:r w:rsidR="00144648">
        <w:rPr>
          <w:rFonts w:ascii="Times New Roman" w:hAnsi="Times New Roman" w:cs="Times New Roman"/>
          <w:sz w:val="24"/>
          <w:szCs w:val="24"/>
        </w:rPr>
        <w:t xml:space="preserve"> Wszelkie zgłaszane sugestie będą uwzględniane zgodnie z możliwościami lokalowymi Uczelni. </w:t>
      </w:r>
    </w:p>
    <w:p w:rsidR="00A67850" w:rsidRPr="00844FE2" w:rsidRDefault="000D6205" w:rsidP="00844FE2">
      <w:pPr>
        <w:pStyle w:val="Akapitzlist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Brak zgłoszenia dezyderatu traktowany jest jako pełna dyspozycyjność.</w:t>
      </w:r>
    </w:p>
    <w:p w:rsidR="001F5D97" w:rsidRDefault="001F5D97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673" w:rsidRPr="00844FE2" w:rsidRDefault="004D7673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66888" w:rsidRPr="00844FE2">
        <w:rPr>
          <w:rFonts w:ascii="Times New Roman" w:hAnsi="Times New Roman" w:cs="Times New Roman"/>
          <w:sz w:val="24"/>
          <w:szCs w:val="24"/>
        </w:rPr>
        <w:t>3</w:t>
      </w:r>
    </w:p>
    <w:p w:rsidR="000E60A4" w:rsidRPr="00844FE2" w:rsidRDefault="005F6EE2" w:rsidP="00844FE2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Prowadzenie zajęć z grupą studentów w bloku powyżej 4 godzin dydaktycznych wymaga pisemnej zgody Rektora. </w:t>
      </w:r>
    </w:p>
    <w:p w:rsidR="00DC4895" w:rsidRPr="00844FE2" w:rsidRDefault="00C57F88" w:rsidP="00844FE2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Dyspozycyjność </w:t>
      </w:r>
      <w:r w:rsidR="00423B0E" w:rsidRPr="00844FE2">
        <w:rPr>
          <w:rFonts w:ascii="Times New Roman" w:hAnsi="Times New Roman" w:cs="Times New Roman"/>
          <w:sz w:val="24"/>
          <w:szCs w:val="24"/>
        </w:rPr>
        <w:t>prowadzącego zajęcia</w:t>
      </w:r>
      <w:r w:rsidRPr="00844FE2">
        <w:rPr>
          <w:rFonts w:ascii="Times New Roman" w:hAnsi="Times New Roman" w:cs="Times New Roman"/>
          <w:sz w:val="24"/>
          <w:szCs w:val="24"/>
        </w:rPr>
        <w:t xml:space="preserve"> mniejsza niż dwa dni w tygodniu</w:t>
      </w:r>
      <w:r w:rsidR="006146FD" w:rsidRPr="00844FE2">
        <w:rPr>
          <w:rFonts w:ascii="Times New Roman" w:hAnsi="Times New Roman" w:cs="Times New Roman"/>
          <w:sz w:val="24"/>
          <w:szCs w:val="24"/>
        </w:rPr>
        <w:t xml:space="preserve"> wymaga pisemnej zgody </w:t>
      </w:r>
      <w:r w:rsidR="006D54E6" w:rsidRPr="00844FE2">
        <w:rPr>
          <w:rFonts w:ascii="Times New Roman" w:hAnsi="Times New Roman" w:cs="Times New Roman"/>
          <w:sz w:val="24"/>
          <w:szCs w:val="24"/>
        </w:rPr>
        <w:t>Dyrektora Instytutu.</w:t>
      </w:r>
      <w:r w:rsidRPr="00844FE2">
        <w:rPr>
          <w:rFonts w:ascii="Times New Roman" w:hAnsi="Times New Roman" w:cs="Times New Roman"/>
          <w:sz w:val="24"/>
          <w:szCs w:val="24"/>
        </w:rPr>
        <w:t xml:space="preserve"> Brak takiej zgody powoduje</w:t>
      </w:r>
      <w:r w:rsidR="00953CD1" w:rsidRPr="00844FE2">
        <w:rPr>
          <w:rFonts w:ascii="Times New Roman" w:hAnsi="Times New Roman" w:cs="Times New Roman"/>
          <w:sz w:val="24"/>
          <w:szCs w:val="24"/>
        </w:rPr>
        <w:t xml:space="preserve">, że planista układa plan w sposób </w:t>
      </w:r>
      <w:r w:rsidR="00DC4895" w:rsidRPr="00844FE2">
        <w:rPr>
          <w:rFonts w:ascii="Times New Roman" w:hAnsi="Times New Roman" w:cs="Times New Roman"/>
          <w:sz w:val="24"/>
          <w:szCs w:val="24"/>
        </w:rPr>
        <w:t>optymalny</w:t>
      </w:r>
      <w:r w:rsidR="00953CD1" w:rsidRPr="00844FE2">
        <w:rPr>
          <w:rFonts w:ascii="Times New Roman" w:hAnsi="Times New Roman" w:cs="Times New Roman"/>
          <w:sz w:val="24"/>
          <w:szCs w:val="24"/>
        </w:rPr>
        <w:t xml:space="preserve"> dla studentów. </w:t>
      </w:r>
    </w:p>
    <w:p w:rsidR="009E1318" w:rsidRPr="00844FE2" w:rsidRDefault="00822811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§</w:t>
      </w:r>
      <w:r w:rsidR="00E01A71" w:rsidRPr="00844FE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96F66" w:rsidRPr="00844FE2" w:rsidRDefault="00C57F88" w:rsidP="00844FE2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Dyrektor Instytutu jest zobowiązany do wstawienia do </w:t>
      </w:r>
      <w:r w:rsidR="009E1318" w:rsidRPr="00844FE2">
        <w:rPr>
          <w:rFonts w:ascii="Times New Roman" w:hAnsi="Times New Roman" w:cs="Times New Roman"/>
          <w:sz w:val="24"/>
          <w:szCs w:val="24"/>
        </w:rPr>
        <w:t xml:space="preserve">10 sierpnia </w:t>
      </w:r>
      <w:r w:rsidRPr="00844FE2">
        <w:rPr>
          <w:rFonts w:ascii="Times New Roman" w:hAnsi="Times New Roman" w:cs="Times New Roman"/>
          <w:sz w:val="24"/>
          <w:szCs w:val="24"/>
        </w:rPr>
        <w:t xml:space="preserve">w </w:t>
      </w:r>
      <w:r w:rsidR="009E1318" w:rsidRPr="00844FE2">
        <w:rPr>
          <w:rFonts w:ascii="Times New Roman" w:hAnsi="Times New Roman" w:cs="Times New Roman"/>
          <w:sz w:val="24"/>
          <w:szCs w:val="24"/>
        </w:rPr>
        <w:t>semestr</w:t>
      </w:r>
      <w:r w:rsidRPr="00844FE2">
        <w:rPr>
          <w:rFonts w:ascii="Times New Roman" w:hAnsi="Times New Roman" w:cs="Times New Roman"/>
          <w:sz w:val="24"/>
          <w:szCs w:val="24"/>
        </w:rPr>
        <w:t>ze</w:t>
      </w:r>
      <w:r w:rsidR="009E1318" w:rsidRPr="00844FE2">
        <w:rPr>
          <w:rFonts w:ascii="Times New Roman" w:hAnsi="Times New Roman" w:cs="Times New Roman"/>
          <w:sz w:val="24"/>
          <w:szCs w:val="24"/>
        </w:rPr>
        <w:t xml:space="preserve"> zimowy</w:t>
      </w:r>
      <w:r w:rsidRPr="00844FE2">
        <w:rPr>
          <w:rFonts w:ascii="Times New Roman" w:hAnsi="Times New Roman" w:cs="Times New Roman"/>
          <w:sz w:val="24"/>
          <w:szCs w:val="24"/>
        </w:rPr>
        <w:t xml:space="preserve">m oraz do 10 grudnia w </w:t>
      </w:r>
      <w:r w:rsidR="009E1318" w:rsidRPr="00844FE2">
        <w:rPr>
          <w:rFonts w:ascii="Times New Roman" w:hAnsi="Times New Roman" w:cs="Times New Roman"/>
          <w:sz w:val="24"/>
          <w:szCs w:val="24"/>
        </w:rPr>
        <w:t>semestr</w:t>
      </w:r>
      <w:r w:rsidRPr="00844FE2">
        <w:rPr>
          <w:rFonts w:ascii="Times New Roman" w:hAnsi="Times New Roman" w:cs="Times New Roman"/>
          <w:sz w:val="24"/>
          <w:szCs w:val="24"/>
        </w:rPr>
        <w:t>ze letnim</w:t>
      </w:r>
      <w:r w:rsidR="009E1318" w:rsidRPr="00844FE2">
        <w:rPr>
          <w:rFonts w:ascii="Times New Roman" w:hAnsi="Times New Roman" w:cs="Times New Roman"/>
          <w:sz w:val="24"/>
          <w:szCs w:val="24"/>
        </w:rPr>
        <w:t xml:space="preserve"> obciążeń </w:t>
      </w:r>
      <w:r w:rsidR="00F802C1" w:rsidRPr="00844FE2">
        <w:rPr>
          <w:rFonts w:ascii="Times New Roman" w:hAnsi="Times New Roman" w:cs="Times New Roman"/>
          <w:sz w:val="24"/>
          <w:szCs w:val="24"/>
        </w:rPr>
        <w:t>w systemie komputerowym</w:t>
      </w:r>
      <w:r w:rsidR="0016073F" w:rsidRPr="00844FE2">
        <w:rPr>
          <w:rFonts w:ascii="Times New Roman" w:hAnsi="Times New Roman" w:cs="Times New Roman"/>
          <w:sz w:val="24"/>
          <w:szCs w:val="24"/>
        </w:rPr>
        <w:t>,</w:t>
      </w:r>
      <w:r w:rsidR="00E01A71" w:rsidRPr="00844FE2">
        <w:rPr>
          <w:rFonts w:ascii="Times New Roman" w:hAnsi="Times New Roman" w:cs="Times New Roman"/>
          <w:sz w:val="24"/>
          <w:szCs w:val="24"/>
        </w:rPr>
        <w:t xml:space="preserve"> wprowadzenia</w:t>
      </w:r>
      <w:r w:rsidR="00F802C1" w:rsidRPr="00844FE2">
        <w:rPr>
          <w:rFonts w:ascii="Times New Roman" w:hAnsi="Times New Roman" w:cs="Times New Roman"/>
          <w:sz w:val="24"/>
          <w:szCs w:val="24"/>
        </w:rPr>
        <w:t xml:space="preserve"> koordynatorów</w:t>
      </w:r>
      <w:r w:rsidRPr="00844FE2">
        <w:rPr>
          <w:rFonts w:ascii="Times New Roman" w:hAnsi="Times New Roman" w:cs="Times New Roman"/>
          <w:sz w:val="24"/>
          <w:szCs w:val="24"/>
        </w:rPr>
        <w:t xml:space="preserve"> przedmiotów oraz sprawdzenia czy liczba</w:t>
      </w:r>
      <w:r w:rsidR="0016073F" w:rsidRPr="00844FE2">
        <w:rPr>
          <w:rFonts w:ascii="Times New Roman" w:hAnsi="Times New Roman" w:cs="Times New Roman"/>
          <w:sz w:val="24"/>
          <w:szCs w:val="24"/>
        </w:rPr>
        <w:t xml:space="preserve"> grup</w:t>
      </w:r>
      <w:r w:rsidRPr="00844FE2">
        <w:rPr>
          <w:rFonts w:ascii="Times New Roman" w:hAnsi="Times New Roman" w:cs="Times New Roman"/>
          <w:sz w:val="24"/>
          <w:szCs w:val="24"/>
        </w:rPr>
        <w:t xml:space="preserve"> nie powinna ulec zmianie</w:t>
      </w:r>
      <w:r w:rsidR="00F802C1" w:rsidRPr="00844FE2">
        <w:rPr>
          <w:rFonts w:ascii="Times New Roman" w:hAnsi="Times New Roman" w:cs="Times New Roman"/>
          <w:sz w:val="24"/>
          <w:szCs w:val="24"/>
        </w:rPr>
        <w:t xml:space="preserve">. </w:t>
      </w:r>
      <w:r w:rsidR="005564DD" w:rsidRPr="00844FE2">
        <w:rPr>
          <w:rFonts w:ascii="Times New Roman" w:hAnsi="Times New Roman" w:cs="Times New Roman"/>
          <w:sz w:val="24"/>
          <w:szCs w:val="24"/>
        </w:rPr>
        <w:t>Wskazanie w obciążeniach prowadzących zajęcia, którzy nie są zatrudnieni w ramach stosu</w:t>
      </w:r>
      <w:r w:rsidR="00DC4895" w:rsidRPr="00844FE2">
        <w:rPr>
          <w:rFonts w:ascii="Times New Roman" w:hAnsi="Times New Roman" w:cs="Times New Roman"/>
          <w:sz w:val="24"/>
          <w:szCs w:val="24"/>
        </w:rPr>
        <w:t>nku pracy jest równoznaczne ze złożeniem wniosków</w:t>
      </w:r>
      <w:r w:rsidR="005564DD"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="00A67850" w:rsidRPr="00844FE2">
        <w:rPr>
          <w:rFonts w:ascii="Times New Roman" w:hAnsi="Times New Roman" w:cs="Times New Roman"/>
          <w:sz w:val="24"/>
          <w:szCs w:val="24"/>
        </w:rPr>
        <w:br/>
      </w:r>
      <w:r w:rsidR="005564DD" w:rsidRPr="00844FE2">
        <w:rPr>
          <w:rFonts w:ascii="Times New Roman" w:hAnsi="Times New Roman" w:cs="Times New Roman"/>
          <w:sz w:val="24"/>
          <w:szCs w:val="24"/>
        </w:rPr>
        <w:t>o zawarcie umów cywilnoprawnych z tymi osobami.</w:t>
      </w:r>
    </w:p>
    <w:p w:rsidR="00996F66" w:rsidRPr="00844FE2" w:rsidRDefault="00996F66" w:rsidP="00844FE2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W terminach określonych w ust. 1 Dyrektor Instytutu wysyła e-mail do Działu Kształcenia i </w:t>
      </w:r>
      <w:r w:rsidR="00DC4895" w:rsidRPr="00844FE2">
        <w:rPr>
          <w:rFonts w:ascii="Times New Roman" w:hAnsi="Times New Roman" w:cs="Times New Roman"/>
          <w:sz w:val="24"/>
          <w:szCs w:val="24"/>
        </w:rPr>
        <w:t>Spraw Studenckich z informacją o ustaleniu i zamknięciu obciążeń</w:t>
      </w:r>
      <w:r w:rsidRPr="00844FE2">
        <w:rPr>
          <w:rFonts w:ascii="Times New Roman" w:hAnsi="Times New Roman" w:cs="Times New Roman"/>
          <w:sz w:val="24"/>
          <w:szCs w:val="24"/>
        </w:rPr>
        <w:t xml:space="preserve">, co </w:t>
      </w:r>
      <w:r w:rsidR="006A4C70" w:rsidRPr="00844FE2">
        <w:rPr>
          <w:rFonts w:ascii="Times New Roman" w:hAnsi="Times New Roman" w:cs="Times New Roman"/>
          <w:sz w:val="24"/>
          <w:szCs w:val="24"/>
        </w:rPr>
        <w:t xml:space="preserve">jest równoznaczne </w:t>
      </w:r>
      <w:r w:rsidR="00EC2C04">
        <w:rPr>
          <w:rFonts w:ascii="Times New Roman" w:hAnsi="Times New Roman" w:cs="Times New Roman"/>
          <w:sz w:val="24"/>
          <w:szCs w:val="24"/>
        </w:rPr>
        <w:t>z</w:t>
      </w:r>
      <w:r w:rsidRPr="00844FE2">
        <w:rPr>
          <w:rFonts w:ascii="Times New Roman" w:hAnsi="Times New Roman" w:cs="Times New Roman"/>
          <w:sz w:val="24"/>
          <w:szCs w:val="24"/>
        </w:rPr>
        <w:t xml:space="preserve"> brak</w:t>
      </w:r>
      <w:r w:rsidR="006A4C70" w:rsidRPr="00844FE2">
        <w:rPr>
          <w:rFonts w:ascii="Times New Roman" w:hAnsi="Times New Roman" w:cs="Times New Roman"/>
          <w:sz w:val="24"/>
          <w:szCs w:val="24"/>
        </w:rPr>
        <w:t>iem</w:t>
      </w:r>
      <w:r w:rsidRPr="00844FE2"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6A4C70" w:rsidRPr="00844FE2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A67850" w:rsidRPr="00844FE2">
        <w:rPr>
          <w:rFonts w:ascii="Times New Roman" w:hAnsi="Times New Roman" w:cs="Times New Roman"/>
          <w:sz w:val="24"/>
          <w:szCs w:val="24"/>
        </w:rPr>
        <w:t xml:space="preserve">w nich </w:t>
      </w:r>
      <w:r w:rsidRPr="00844FE2">
        <w:rPr>
          <w:rFonts w:ascii="Times New Roman" w:hAnsi="Times New Roman" w:cs="Times New Roman"/>
          <w:sz w:val="24"/>
          <w:szCs w:val="24"/>
        </w:rPr>
        <w:t>zmian.</w:t>
      </w:r>
      <w:r w:rsidR="004D7CAD" w:rsidRPr="00844FE2">
        <w:rPr>
          <w:rFonts w:ascii="Times New Roman" w:hAnsi="Times New Roman" w:cs="Times New Roman"/>
          <w:sz w:val="24"/>
          <w:szCs w:val="24"/>
        </w:rPr>
        <w:t xml:space="preserve"> Wnioskowanie </w:t>
      </w:r>
      <w:r w:rsidR="004D7CAD" w:rsidRPr="00844FE2">
        <w:rPr>
          <w:rFonts w:ascii="Times New Roman" w:hAnsi="Times New Roman" w:cs="Times New Roman"/>
          <w:sz w:val="24"/>
          <w:szCs w:val="24"/>
        </w:rPr>
        <w:br/>
        <w:t xml:space="preserve">o wprowadzenie jakichkolwiek zmian możliwe jest jedynie w sytuacjach wyjątkowych. </w:t>
      </w:r>
    </w:p>
    <w:p w:rsidR="009E1318" w:rsidRPr="00844FE2" w:rsidRDefault="00F802C1" w:rsidP="00844FE2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Po </w:t>
      </w:r>
      <w:r w:rsidR="00996F66" w:rsidRPr="00844FE2">
        <w:rPr>
          <w:rFonts w:ascii="Times New Roman" w:hAnsi="Times New Roman" w:cs="Times New Roman"/>
          <w:sz w:val="24"/>
          <w:szCs w:val="24"/>
        </w:rPr>
        <w:t>upływie terminów, o których mowa w ust. 1</w:t>
      </w:r>
      <w:r w:rsidRPr="00844FE2">
        <w:rPr>
          <w:rFonts w:ascii="Times New Roman" w:hAnsi="Times New Roman" w:cs="Times New Roman"/>
          <w:sz w:val="24"/>
          <w:szCs w:val="24"/>
        </w:rPr>
        <w:t xml:space="preserve"> system jest blokowany a każda zmiana </w:t>
      </w:r>
      <w:r w:rsidR="00E01A71" w:rsidRPr="00844FE2">
        <w:rPr>
          <w:rFonts w:ascii="Times New Roman" w:hAnsi="Times New Roman" w:cs="Times New Roman"/>
          <w:sz w:val="24"/>
          <w:szCs w:val="24"/>
        </w:rPr>
        <w:t>lub</w:t>
      </w:r>
      <w:r w:rsidRPr="00844FE2">
        <w:rPr>
          <w:rFonts w:ascii="Times New Roman" w:hAnsi="Times New Roman" w:cs="Times New Roman"/>
          <w:sz w:val="24"/>
          <w:szCs w:val="24"/>
        </w:rPr>
        <w:t xml:space="preserve"> prośba o uzupełnienie </w:t>
      </w:r>
      <w:r w:rsidR="00996F66" w:rsidRPr="00844FE2">
        <w:rPr>
          <w:rFonts w:ascii="Times New Roman" w:hAnsi="Times New Roman" w:cs="Times New Roman"/>
          <w:sz w:val="24"/>
          <w:szCs w:val="24"/>
        </w:rPr>
        <w:t>obciążeń</w:t>
      </w:r>
      <w:r w:rsidR="006E3474" w:rsidRPr="00844FE2">
        <w:rPr>
          <w:rFonts w:ascii="Times New Roman" w:hAnsi="Times New Roman" w:cs="Times New Roman"/>
          <w:sz w:val="24"/>
          <w:szCs w:val="24"/>
        </w:rPr>
        <w:t>, koordynatorów, bądź liczby grup</w:t>
      </w:r>
      <w:r w:rsidR="00996F66"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Pr="00844FE2">
        <w:rPr>
          <w:rFonts w:ascii="Times New Roman" w:hAnsi="Times New Roman" w:cs="Times New Roman"/>
          <w:sz w:val="24"/>
          <w:szCs w:val="24"/>
        </w:rPr>
        <w:t>wymaga pisemnej zgody Rektora.</w:t>
      </w:r>
    </w:p>
    <w:p w:rsidR="00E01A71" w:rsidRPr="00844FE2" w:rsidRDefault="00E01A71" w:rsidP="00844FE2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Dyrektor</w:t>
      </w:r>
      <w:r w:rsidR="00F802C1" w:rsidRPr="00844FE2">
        <w:rPr>
          <w:rFonts w:ascii="Times New Roman" w:hAnsi="Times New Roman" w:cs="Times New Roman"/>
          <w:sz w:val="24"/>
          <w:szCs w:val="24"/>
        </w:rPr>
        <w:t xml:space="preserve"> Instytutu </w:t>
      </w:r>
      <w:r w:rsidRPr="00844FE2">
        <w:rPr>
          <w:rFonts w:ascii="Times New Roman" w:hAnsi="Times New Roman" w:cs="Times New Roman"/>
          <w:sz w:val="24"/>
          <w:szCs w:val="24"/>
        </w:rPr>
        <w:t>informuje pracowników Instytutu</w:t>
      </w:r>
      <w:r w:rsidR="00F802C1" w:rsidRPr="00844FE2">
        <w:rPr>
          <w:rFonts w:ascii="Times New Roman" w:hAnsi="Times New Roman" w:cs="Times New Roman"/>
          <w:sz w:val="24"/>
          <w:szCs w:val="24"/>
        </w:rPr>
        <w:t xml:space="preserve"> o </w:t>
      </w:r>
      <w:r w:rsidRPr="00844FE2">
        <w:rPr>
          <w:rFonts w:ascii="Times New Roman" w:hAnsi="Times New Roman" w:cs="Times New Roman"/>
          <w:sz w:val="24"/>
          <w:szCs w:val="24"/>
        </w:rPr>
        <w:t xml:space="preserve">przydzielonych </w:t>
      </w:r>
      <w:r w:rsidR="00F802C1" w:rsidRPr="00844FE2">
        <w:rPr>
          <w:rFonts w:ascii="Times New Roman" w:hAnsi="Times New Roman" w:cs="Times New Roman"/>
          <w:sz w:val="24"/>
          <w:szCs w:val="24"/>
        </w:rPr>
        <w:t>obciążeniach</w:t>
      </w:r>
      <w:r w:rsidR="006146FD" w:rsidRPr="0084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C67" w:rsidRPr="00844FE2" w:rsidRDefault="00953CD1" w:rsidP="00844FE2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Dyrektor Instytutu </w:t>
      </w:r>
      <w:r w:rsidR="00336C67" w:rsidRPr="00844FE2">
        <w:rPr>
          <w:rFonts w:ascii="Times New Roman" w:hAnsi="Times New Roman" w:cs="Times New Roman"/>
          <w:sz w:val="24"/>
          <w:szCs w:val="24"/>
        </w:rPr>
        <w:t xml:space="preserve">odpowiada za racjonalne przydzielanie obciążeń dydaktycznych </w:t>
      </w:r>
      <w:r w:rsidR="00A67850" w:rsidRPr="00844FE2">
        <w:rPr>
          <w:rFonts w:ascii="Times New Roman" w:hAnsi="Times New Roman" w:cs="Times New Roman"/>
          <w:sz w:val="24"/>
          <w:szCs w:val="24"/>
        </w:rPr>
        <w:br/>
      </w:r>
      <w:r w:rsidR="00336C67" w:rsidRPr="00844FE2">
        <w:rPr>
          <w:rFonts w:ascii="Times New Roman" w:hAnsi="Times New Roman" w:cs="Times New Roman"/>
          <w:sz w:val="24"/>
          <w:szCs w:val="24"/>
        </w:rPr>
        <w:t xml:space="preserve">w sposób umożliwiający optymalne ułożenie planu zajęć. </w:t>
      </w:r>
    </w:p>
    <w:p w:rsidR="005564DD" w:rsidRPr="00844FE2" w:rsidRDefault="005564DD" w:rsidP="00844FE2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Każdorazowa zmiana zamkniętych obciążeń wymaga złożenia </w:t>
      </w:r>
      <w:r w:rsidR="00A67850" w:rsidRPr="00844FE2">
        <w:rPr>
          <w:rFonts w:ascii="Times New Roman" w:hAnsi="Times New Roman" w:cs="Times New Roman"/>
          <w:sz w:val="24"/>
          <w:szCs w:val="24"/>
        </w:rPr>
        <w:t xml:space="preserve">przez Dyrektora Instytutu </w:t>
      </w:r>
      <w:r w:rsidRPr="00844FE2">
        <w:rPr>
          <w:rFonts w:ascii="Times New Roman" w:hAnsi="Times New Roman" w:cs="Times New Roman"/>
          <w:sz w:val="24"/>
          <w:szCs w:val="24"/>
        </w:rPr>
        <w:t>korekty. Wzory korekt stanowią załączniki nr 2 i 3 do niniejszej procedury.</w:t>
      </w:r>
    </w:p>
    <w:p w:rsidR="00701DE3" w:rsidRPr="00844FE2" w:rsidRDefault="00701DE3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§</w:t>
      </w:r>
      <w:r w:rsidR="00336C67" w:rsidRPr="00844FE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01DE3" w:rsidRPr="00844FE2" w:rsidRDefault="00DF5A74" w:rsidP="00844FE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Od momentu</w:t>
      </w:r>
      <w:r w:rsidR="00701DE3" w:rsidRPr="00844FE2">
        <w:rPr>
          <w:rFonts w:ascii="Times New Roman" w:hAnsi="Times New Roman" w:cs="Times New Roman"/>
          <w:sz w:val="24"/>
          <w:szCs w:val="24"/>
        </w:rPr>
        <w:t xml:space="preserve"> rozpoczęcia układania rozkładu zajęć nie ma możliwości wprowadzenia zmian w obciążeniach i dezyderatach.</w:t>
      </w:r>
    </w:p>
    <w:p w:rsidR="00DF5A74" w:rsidRPr="00844FE2" w:rsidRDefault="00DF5A74" w:rsidP="00844FE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Po opublikowaniu rozkładu zajęć na stronie internetowej Uczelni, osoby prowadzące zajęcia mogą</w:t>
      </w:r>
      <w:r w:rsidR="00336C67" w:rsidRPr="00844FE2">
        <w:rPr>
          <w:rFonts w:ascii="Times New Roman" w:hAnsi="Times New Roman" w:cs="Times New Roman"/>
          <w:sz w:val="24"/>
          <w:szCs w:val="24"/>
        </w:rPr>
        <w:t xml:space="preserve"> w nieprzekraczalnym terminie 7 </w:t>
      </w:r>
      <w:r w:rsidRPr="00844FE2">
        <w:rPr>
          <w:rFonts w:ascii="Times New Roman" w:hAnsi="Times New Roman" w:cs="Times New Roman"/>
          <w:sz w:val="24"/>
          <w:szCs w:val="24"/>
        </w:rPr>
        <w:t>dni od publikacji zgłaszać uwagi, które w miarę możliwości będą uwzględniane</w:t>
      </w:r>
    </w:p>
    <w:p w:rsidR="00C04D26" w:rsidRPr="001F5D97" w:rsidRDefault="00C04D26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D97">
        <w:rPr>
          <w:rFonts w:ascii="Times New Roman" w:hAnsi="Times New Roman" w:cs="Times New Roman"/>
          <w:sz w:val="24"/>
          <w:szCs w:val="24"/>
        </w:rPr>
        <w:t>§</w:t>
      </w:r>
      <w:r w:rsidR="00336C67" w:rsidRPr="001F5D9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5565E" w:rsidRDefault="0085565E" w:rsidP="0085565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rozpoczęciem zajęć każda osoba prowadząca zajęcia jest zobowiązana do złożenia do Dyrektora Instytutu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syllabusa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prowadzonych zajęć.</w:t>
      </w:r>
    </w:p>
    <w:p w:rsidR="00B93849" w:rsidRPr="00844FE2" w:rsidRDefault="001968FB" w:rsidP="00844FE2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Po zakończeniu semestru prowadzący zajęcia zobowiązani są do rozliczenia się </w:t>
      </w:r>
      <w:r w:rsidR="00A67850" w:rsidRPr="00844FE2">
        <w:rPr>
          <w:rFonts w:ascii="Times New Roman" w:hAnsi="Times New Roman" w:cs="Times New Roman"/>
          <w:sz w:val="24"/>
          <w:szCs w:val="24"/>
        </w:rPr>
        <w:br/>
      </w:r>
      <w:r w:rsidRPr="00844FE2">
        <w:rPr>
          <w:rFonts w:ascii="Times New Roman" w:hAnsi="Times New Roman" w:cs="Times New Roman"/>
          <w:sz w:val="24"/>
          <w:szCs w:val="24"/>
        </w:rPr>
        <w:t xml:space="preserve">z Działem Kształcenia i Spraw Studenckich, które polega na złożeniu </w:t>
      </w:r>
      <w:r w:rsidR="00B87B1D" w:rsidRPr="00844FE2">
        <w:rPr>
          <w:rFonts w:ascii="Times New Roman" w:hAnsi="Times New Roman" w:cs="Times New Roman"/>
          <w:sz w:val="24"/>
          <w:szCs w:val="24"/>
        </w:rPr>
        <w:t xml:space="preserve">prawidłowo wypełnionego </w:t>
      </w:r>
      <w:r w:rsidRPr="00844FE2">
        <w:rPr>
          <w:rFonts w:ascii="Times New Roman" w:hAnsi="Times New Roman" w:cs="Times New Roman"/>
          <w:sz w:val="24"/>
          <w:szCs w:val="24"/>
        </w:rPr>
        <w:t>rachunku</w:t>
      </w:r>
      <w:r w:rsidR="007E64E3">
        <w:rPr>
          <w:rFonts w:ascii="Times New Roman" w:hAnsi="Times New Roman" w:cs="Times New Roman"/>
          <w:sz w:val="24"/>
          <w:szCs w:val="24"/>
        </w:rPr>
        <w:t xml:space="preserve"> (dotyczy prowadzących zajęć na podstawie umów cywilno-prawnych)</w:t>
      </w:r>
      <w:r w:rsidRPr="00844FE2">
        <w:rPr>
          <w:rFonts w:ascii="Times New Roman" w:hAnsi="Times New Roman" w:cs="Times New Roman"/>
          <w:sz w:val="24"/>
          <w:szCs w:val="24"/>
        </w:rPr>
        <w:t xml:space="preserve">, </w:t>
      </w:r>
      <w:r w:rsidR="001B2039" w:rsidRPr="00844FE2">
        <w:rPr>
          <w:rFonts w:ascii="Times New Roman" w:hAnsi="Times New Roman" w:cs="Times New Roman"/>
          <w:sz w:val="24"/>
          <w:szCs w:val="24"/>
        </w:rPr>
        <w:t xml:space="preserve">potwierdzeniu liczby rzeczywiście przepracowanych godzin poprzez </w:t>
      </w:r>
      <w:r w:rsidR="001B2039" w:rsidRPr="00844FE2">
        <w:rPr>
          <w:rFonts w:ascii="Times New Roman" w:hAnsi="Times New Roman" w:cs="Times New Roman"/>
          <w:sz w:val="24"/>
          <w:szCs w:val="24"/>
        </w:rPr>
        <w:lastRenderedPageBreak/>
        <w:t>złożenie własnoręcznego podpisu na Indywidualnej Karcie</w:t>
      </w:r>
      <w:r w:rsidR="00E23C38"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="00B87B1D" w:rsidRPr="00844FE2">
        <w:rPr>
          <w:rFonts w:ascii="Times New Roman" w:hAnsi="Times New Roman" w:cs="Times New Roman"/>
          <w:sz w:val="24"/>
          <w:szCs w:val="24"/>
        </w:rPr>
        <w:t>Obciążeń Dydaktycznych</w:t>
      </w:r>
      <w:r w:rsidR="000C3D3D">
        <w:rPr>
          <w:rFonts w:ascii="Times New Roman" w:hAnsi="Times New Roman" w:cs="Times New Roman"/>
          <w:sz w:val="24"/>
          <w:szCs w:val="24"/>
        </w:rPr>
        <w:t xml:space="preserve"> </w:t>
      </w:r>
      <w:r w:rsidR="000C3D3D" w:rsidRPr="001F5D97">
        <w:rPr>
          <w:rFonts w:ascii="Times New Roman" w:hAnsi="Times New Roman" w:cs="Times New Roman"/>
          <w:sz w:val="24"/>
          <w:szCs w:val="24"/>
        </w:rPr>
        <w:t>(załącznik nr 4</w:t>
      </w:r>
      <w:r w:rsidR="00322628">
        <w:rPr>
          <w:rFonts w:ascii="Times New Roman" w:hAnsi="Times New Roman" w:cs="Times New Roman"/>
          <w:sz w:val="24"/>
          <w:szCs w:val="24"/>
        </w:rPr>
        <w:t>a</w:t>
      </w:r>
      <w:r w:rsidR="000C3D3D" w:rsidRPr="001F5D97">
        <w:rPr>
          <w:rFonts w:ascii="Times New Roman" w:hAnsi="Times New Roman" w:cs="Times New Roman"/>
          <w:sz w:val="24"/>
          <w:szCs w:val="24"/>
        </w:rPr>
        <w:t xml:space="preserve"> do niniejszej procedury)</w:t>
      </w:r>
      <w:r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="00B87B1D" w:rsidRPr="00844FE2">
        <w:rPr>
          <w:rFonts w:ascii="Times New Roman" w:hAnsi="Times New Roman" w:cs="Times New Roman"/>
          <w:sz w:val="24"/>
          <w:szCs w:val="24"/>
        </w:rPr>
        <w:t>oraz prawidłowo wypełnionych protokołów z ocenami studentów.</w:t>
      </w:r>
      <w:r w:rsidR="00B93849" w:rsidRPr="0084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49" w:rsidRPr="00844FE2" w:rsidRDefault="00336C67" w:rsidP="00844FE2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Indywidual</w:t>
      </w:r>
      <w:r w:rsidR="000C3D02">
        <w:rPr>
          <w:rFonts w:ascii="Times New Roman" w:hAnsi="Times New Roman" w:cs="Times New Roman"/>
          <w:sz w:val="24"/>
          <w:szCs w:val="24"/>
        </w:rPr>
        <w:t>ne Karty Obciążeń Dydaktycznych i</w:t>
      </w:r>
      <w:bookmarkStart w:id="0" w:name="_GoBack"/>
      <w:bookmarkEnd w:id="0"/>
      <w:r w:rsidR="000C3D3D">
        <w:rPr>
          <w:rFonts w:ascii="Times New Roman" w:hAnsi="Times New Roman" w:cs="Times New Roman"/>
          <w:sz w:val="24"/>
          <w:szCs w:val="24"/>
        </w:rPr>
        <w:t xml:space="preserve"> rachunki</w:t>
      </w:r>
      <w:r w:rsidRPr="00844FE2">
        <w:rPr>
          <w:rFonts w:ascii="Times New Roman" w:hAnsi="Times New Roman" w:cs="Times New Roman"/>
          <w:sz w:val="24"/>
          <w:szCs w:val="24"/>
        </w:rPr>
        <w:t xml:space="preserve"> </w:t>
      </w:r>
      <w:r w:rsidR="000C3D3D" w:rsidRPr="001F5D97">
        <w:rPr>
          <w:rFonts w:ascii="Times New Roman" w:hAnsi="Times New Roman" w:cs="Times New Roman"/>
          <w:sz w:val="24"/>
          <w:szCs w:val="24"/>
        </w:rPr>
        <w:t>przed złożeniem w Dziale Kształcenia i Spraw Studenckich</w:t>
      </w:r>
      <w:r w:rsidR="000C3D3D">
        <w:rPr>
          <w:rFonts w:ascii="Times New Roman" w:hAnsi="Times New Roman" w:cs="Times New Roman"/>
          <w:sz w:val="24"/>
          <w:szCs w:val="24"/>
        </w:rPr>
        <w:t xml:space="preserve"> </w:t>
      </w:r>
      <w:r w:rsidR="00B93849" w:rsidRPr="00844FE2">
        <w:rPr>
          <w:rFonts w:ascii="Times New Roman" w:hAnsi="Times New Roman" w:cs="Times New Roman"/>
          <w:sz w:val="24"/>
          <w:szCs w:val="24"/>
        </w:rPr>
        <w:t>muszą być podpisane przez Dyrektora Instytutu.</w:t>
      </w:r>
    </w:p>
    <w:p w:rsidR="007E64E3" w:rsidRPr="007E64E3" w:rsidRDefault="007E64E3" w:rsidP="007E64E3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konieczności wyznaczenia zastępstwa lub odpracowania zajęć </w:t>
      </w:r>
      <w:r w:rsidRPr="00844FE2">
        <w:rPr>
          <w:rFonts w:ascii="Times New Roman" w:hAnsi="Times New Roman" w:cs="Times New Roman"/>
          <w:sz w:val="24"/>
          <w:szCs w:val="24"/>
        </w:rPr>
        <w:t xml:space="preserve">prowadzący zajęcia przygotowuje ewidencję zastępstw oraz ewidencję odpracowywanych zajęć, które po podpisaniu przez Dyrektora Instytutu są składane </w:t>
      </w:r>
      <w:r w:rsidRPr="00844FE2">
        <w:rPr>
          <w:rFonts w:ascii="Times New Roman" w:hAnsi="Times New Roman" w:cs="Times New Roman"/>
          <w:sz w:val="24"/>
          <w:szCs w:val="24"/>
        </w:rPr>
        <w:br/>
        <w:t xml:space="preserve">w Dziale Kształcenia i Spraw Studenckich w celu dokonania zmian </w:t>
      </w:r>
      <w:r w:rsidRPr="00844FE2">
        <w:rPr>
          <w:rFonts w:ascii="Times New Roman" w:hAnsi="Times New Roman" w:cs="Times New Roman"/>
          <w:sz w:val="24"/>
          <w:szCs w:val="24"/>
        </w:rPr>
        <w:br/>
        <w:t xml:space="preserve">w rozkładzie zajęć. </w:t>
      </w:r>
      <w:r w:rsidRPr="001F5D97">
        <w:rPr>
          <w:rFonts w:ascii="Times New Roman" w:hAnsi="Times New Roman" w:cs="Times New Roman"/>
          <w:sz w:val="24"/>
          <w:szCs w:val="24"/>
        </w:rPr>
        <w:t>W/w e</w:t>
      </w:r>
      <w:r w:rsidR="00FB343D" w:rsidRPr="001F5D97">
        <w:rPr>
          <w:rFonts w:ascii="Times New Roman" w:hAnsi="Times New Roman" w:cs="Times New Roman"/>
          <w:sz w:val="24"/>
          <w:szCs w:val="24"/>
        </w:rPr>
        <w:t xml:space="preserve">widencje stanowią załącznik nr </w:t>
      </w:r>
      <w:r w:rsidR="00EE0DFA" w:rsidRPr="001F5D97">
        <w:rPr>
          <w:rFonts w:ascii="Times New Roman" w:hAnsi="Times New Roman" w:cs="Times New Roman"/>
          <w:sz w:val="24"/>
          <w:szCs w:val="24"/>
        </w:rPr>
        <w:t>6</w:t>
      </w:r>
      <w:r w:rsidRPr="001F5D97">
        <w:rPr>
          <w:rFonts w:ascii="Times New Roman" w:hAnsi="Times New Roman" w:cs="Times New Roman"/>
          <w:sz w:val="24"/>
          <w:szCs w:val="24"/>
        </w:rPr>
        <w:t xml:space="preserve"> do niniejszej procedury</w:t>
      </w:r>
      <w:r w:rsidRPr="00EE0DF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E64E3" w:rsidRPr="007E64E3" w:rsidRDefault="007E64E3" w:rsidP="007E64E3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wyjątkiem sytuacji losowych k</w:t>
      </w:r>
      <w:r w:rsidR="004A623F" w:rsidRPr="00844FE2">
        <w:rPr>
          <w:rFonts w:ascii="Times New Roman" w:hAnsi="Times New Roman" w:cs="Times New Roman"/>
          <w:sz w:val="24"/>
          <w:szCs w:val="24"/>
        </w:rPr>
        <w:t>ażda prośba o zmianę w rozkładzie zajęć musi mieć formę pisemną i wy</w:t>
      </w:r>
      <w:r w:rsidR="0074360F" w:rsidRPr="00844FE2">
        <w:rPr>
          <w:rFonts w:ascii="Times New Roman" w:hAnsi="Times New Roman" w:cs="Times New Roman"/>
          <w:sz w:val="24"/>
          <w:szCs w:val="24"/>
        </w:rPr>
        <w:t>maga zgody Dyrektora Instytutu</w:t>
      </w:r>
      <w:r w:rsidR="004A623F" w:rsidRPr="00844FE2">
        <w:rPr>
          <w:rFonts w:ascii="Times New Roman" w:hAnsi="Times New Roman" w:cs="Times New Roman"/>
          <w:sz w:val="24"/>
          <w:szCs w:val="24"/>
        </w:rPr>
        <w:t>. Prośby ustne nie będą uwzględniane.</w:t>
      </w:r>
    </w:p>
    <w:p w:rsidR="00954234" w:rsidRPr="00844FE2" w:rsidRDefault="002F561A" w:rsidP="00844FE2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Wymiar godzin do wypracowania dla wykładowcy w danym semestrze określony jest w programie zdalne obciążenia. W rozkładzie zajęć powinny być zaplanowane wszystkie godziny, które </w:t>
      </w:r>
      <w:r w:rsidR="004A623F" w:rsidRPr="00844FE2">
        <w:rPr>
          <w:rFonts w:ascii="Times New Roman" w:hAnsi="Times New Roman" w:cs="Times New Roman"/>
          <w:sz w:val="24"/>
          <w:szCs w:val="24"/>
        </w:rPr>
        <w:t>danemu</w:t>
      </w:r>
      <w:r w:rsidRPr="00844FE2">
        <w:rPr>
          <w:rFonts w:ascii="Times New Roman" w:hAnsi="Times New Roman" w:cs="Times New Roman"/>
          <w:sz w:val="24"/>
          <w:szCs w:val="24"/>
        </w:rPr>
        <w:t xml:space="preserve"> wykładowcy zostały przydzielone przez Dyrektora Instytutu w obciążeniach.</w:t>
      </w:r>
    </w:p>
    <w:p w:rsidR="002F561A" w:rsidRPr="00844FE2" w:rsidRDefault="002F561A" w:rsidP="00844FE2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Każda osoba prowadząca zajęcia zobowiązana jest do sprawdzenia czy zostały dla niej zaplanowane </w:t>
      </w:r>
      <w:r w:rsidR="00094064" w:rsidRPr="00844FE2">
        <w:rPr>
          <w:rFonts w:ascii="Times New Roman" w:hAnsi="Times New Roman" w:cs="Times New Roman"/>
          <w:sz w:val="24"/>
          <w:szCs w:val="24"/>
        </w:rPr>
        <w:t xml:space="preserve">wszystkie godziny dydaktyczne przewidziane w obciążeniach. </w:t>
      </w:r>
      <w:r w:rsidR="00A367BC" w:rsidRPr="00844FE2">
        <w:rPr>
          <w:rFonts w:ascii="Times New Roman" w:hAnsi="Times New Roman" w:cs="Times New Roman"/>
          <w:sz w:val="24"/>
          <w:szCs w:val="24"/>
        </w:rPr>
        <w:t xml:space="preserve">Wymiar brakujących godzin wraz z propozycją terminu do ich zaplanowania należy zgłosić do Działu Kształcenia i Spraw Studenckich w terminie </w:t>
      </w:r>
      <w:r w:rsidR="00125B1A" w:rsidRPr="00844FE2">
        <w:rPr>
          <w:rFonts w:ascii="Times New Roman" w:hAnsi="Times New Roman" w:cs="Times New Roman"/>
          <w:sz w:val="24"/>
          <w:szCs w:val="24"/>
        </w:rPr>
        <w:t>14</w:t>
      </w:r>
      <w:r w:rsidR="00A367BC" w:rsidRPr="00844FE2">
        <w:rPr>
          <w:rFonts w:ascii="Times New Roman" w:hAnsi="Times New Roman" w:cs="Times New Roman"/>
          <w:sz w:val="24"/>
          <w:szCs w:val="24"/>
        </w:rPr>
        <w:t xml:space="preserve"> dni od rozpoczęcia semestru.</w:t>
      </w:r>
    </w:p>
    <w:p w:rsidR="00C862D1" w:rsidRPr="00844FE2" w:rsidRDefault="00C862D1" w:rsidP="00844FE2">
      <w:pPr>
        <w:pStyle w:val="Akapitzlist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850" w:rsidRPr="00844FE2" w:rsidRDefault="007E64E3" w:rsidP="00844FE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A67850" w:rsidRPr="00844FE2" w:rsidRDefault="00A67850" w:rsidP="00844FE2">
      <w:pPr>
        <w:numPr>
          <w:ilvl w:val="0"/>
          <w:numId w:val="13"/>
        </w:numPr>
        <w:tabs>
          <w:tab w:val="clear" w:pos="360"/>
          <w:tab w:val="left" w:pos="142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W szczególnych przypadkach uzasadnionych koniecznością realizacji programu kształcenia nauczycielowi akademickiemu można zaplanować do 30 godzin ponadwymiarowych dla każdego firmowanego przez niego kierunku. W przypadku konieczności zaplanowania większej ilości godzin ponadwymiarowych, zgodę wyraża Rektor na uzasadniony wniosek Dyrektora Instytutu. </w:t>
      </w:r>
    </w:p>
    <w:p w:rsidR="00A67850" w:rsidRPr="00844FE2" w:rsidRDefault="00A67850" w:rsidP="00844FE2">
      <w:pPr>
        <w:numPr>
          <w:ilvl w:val="0"/>
          <w:numId w:val="13"/>
        </w:numPr>
        <w:tabs>
          <w:tab w:val="clear" w:pos="360"/>
          <w:tab w:val="left" w:pos="142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Nauczycielom akademickim którym udzielono zniżek pensum nie planuje się godzin ponadwymiarowych.</w:t>
      </w:r>
    </w:p>
    <w:p w:rsidR="00A67850" w:rsidRPr="00844FE2" w:rsidRDefault="00A67850" w:rsidP="00844FE2">
      <w:pPr>
        <w:numPr>
          <w:ilvl w:val="0"/>
          <w:numId w:val="13"/>
        </w:numPr>
        <w:tabs>
          <w:tab w:val="clear" w:pos="360"/>
          <w:tab w:val="left" w:pos="142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Godziny ponadwymiarowe wynikające z promotorstwa nie są brane pod uwagę w p</w:t>
      </w:r>
      <w:r w:rsidR="007E64E3">
        <w:rPr>
          <w:rFonts w:ascii="Times New Roman" w:hAnsi="Times New Roman" w:cs="Times New Roman"/>
          <w:sz w:val="24"/>
          <w:szCs w:val="24"/>
        </w:rPr>
        <w:t>rzypadku limitu określonego w ust.</w:t>
      </w:r>
      <w:r w:rsidRPr="00844FE2">
        <w:rPr>
          <w:rFonts w:ascii="Times New Roman" w:hAnsi="Times New Roman" w:cs="Times New Roman"/>
          <w:sz w:val="24"/>
          <w:szCs w:val="24"/>
        </w:rPr>
        <w:t xml:space="preserve"> 1 oraz mogą wystąpić w </w:t>
      </w:r>
      <w:r w:rsidR="007E64E3">
        <w:rPr>
          <w:rFonts w:ascii="Times New Roman" w:hAnsi="Times New Roman" w:cs="Times New Roman"/>
          <w:sz w:val="24"/>
          <w:szCs w:val="24"/>
        </w:rPr>
        <w:t xml:space="preserve">przypadku osób wymienionych w ust. </w:t>
      </w:r>
      <w:r w:rsidRPr="00844FE2">
        <w:rPr>
          <w:rFonts w:ascii="Times New Roman" w:hAnsi="Times New Roman" w:cs="Times New Roman"/>
          <w:sz w:val="24"/>
          <w:szCs w:val="24"/>
        </w:rPr>
        <w:t>2.</w:t>
      </w:r>
    </w:p>
    <w:p w:rsidR="00A67850" w:rsidRPr="00844FE2" w:rsidRDefault="00A67850" w:rsidP="00844FE2">
      <w:pPr>
        <w:numPr>
          <w:ilvl w:val="0"/>
          <w:numId w:val="13"/>
        </w:numPr>
        <w:tabs>
          <w:tab w:val="clear" w:pos="360"/>
          <w:tab w:val="left" w:pos="142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Godzinami ponadwymiarowymi wynikającymi z promotorstwa można </w:t>
      </w:r>
      <w:proofErr w:type="spellStart"/>
      <w:r w:rsidRPr="00844FE2">
        <w:rPr>
          <w:rFonts w:ascii="Times New Roman" w:hAnsi="Times New Roman" w:cs="Times New Roman"/>
          <w:sz w:val="24"/>
          <w:szCs w:val="24"/>
        </w:rPr>
        <w:t>dopensować</w:t>
      </w:r>
      <w:proofErr w:type="spellEnd"/>
      <w:r w:rsidRPr="00844FE2">
        <w:rPr>
          <w:rFonts w:ascii="Times New Roman" w:hAnsi="Times New Roman" w:cs="Times New Roman"/>
          <w:sz w:val="24"/>
          <w:szCs w:val="24"/>
        </w:rPr>
        <w:t xml:space="preserve">  nauczyciela akademickiego.</w:t>
      </w:r>
    </w:p>
    <w:p w:rsidR="00A67850" w:rsidRDefault="00A67850" w:rsidP="00844FE2">
      <w:pPr>
        <w:tabs>
          <w:tab w:val="left" w:pos="142"/>
          <w:tab w:val="num" w:pos="851"/>
        </w:tabs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7E64E3" w:rsidRDefault="007E64E3" w:rsidP="007E64E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7E64E3" w:rsidRPr="00844FE2" w:rsidRDefault="007E64E3" w:rsidP="007E64E3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 xml:space="preserve">Nieprzestrzeganie postanowień i terminów </w:t>
      </w:r>
      <w:r>
        <w:rPr>
          <w:rFonts w:ascii="Times New Roman" w:hAnsi="Times New Roman" w:cs="Times New Roman"/>
          <w:sz w:val="24"/>
          <w:szCs w:val="24"/>
        </w:rPr>
        <w:t xml:space="preserve">wynikających z niniejszej procedury </w:t>
      </w:r>
      <w:r w:rsidRPr="00844FE2">
        <w:rPr>
          <w:rFonts w:ascii="Times New Roman" w:hAnsi="Times New Roman" w:cs="Times New Roman"/>
          <w:sz w:val="24"/>
          <w:szCs w:val="24"/>
        </w:rPr>
        <w:t xml:space="preserve">powoduje, że </w:t>
      </w:r>
      <w:r>
        <w:rPr>
          <w:rFonts w:ascii="Times New Roman" w:hAnsi="Times New Roman" w:cs="Times New Roman"/>
          <w:sz w:val="24"/>
          <w:szCs w:val="24"/>
        </w:rPr>
        <w:t xml:space="preserve">indywidualny rozkład </w:t>
      </w:r>
      <w:r w:rsidRPr="00844FE2">
        <w:rPr>
          <w:rFonts w:ascii="Times New Roman" w:hAnsi="Times New Roman" w:cs="Times New Roman"/>
          <w:sz w:val="24"/>
          <w:szCs w:val="24"/>
        </w:rPr>
        <w:t>zajęć układa pracownik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FE2">
        <w:rPr>
          <w:rFonts w:ascii="Times New Roman" w:hAnsi="Times New Roman" w:cs="Times New Roman"/>
          <w:sz w:val="24"/>
          <w:szCs w:val="24"/>
        </w:rPr>
        <w:t xml:space="preserve"> który nie wywiązał się ze swoich obowiązków.</w:t>
      </w:r>
    </w:p>
    <w:p w:rsidR="007E64E3" w:rsidRPr="00844FE2" w:rsidRDefault="007E64E3" w:rsidP="00844FE2">
      <w:pPr>
        <w:tabs>
          <w:tab w:val="left" w:pos="142"/>
          <w:tab w:val="num" w:pos="851"/>
        </w:tabs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C04D26" w:rsidRPr="00844FE2" w:rsidRDefault="00C04D26" w:rsidP="00844FE2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D26" w:rsidRPr="00844FE2" w:rsidSect="00F2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29D"/>
    <w:multiLevelType w:val="hybridMultilevel"/>
    <w:tmpl w:val="BBC29044"/>
    <w:lvl w:ilvl="0" w:tplc="E9C27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923"/>
    <w:multiLevelType w:val="hybridMultilevel"/>
    <w:tmpl w:val="E38AB7A4"/>
    <w:lvl w:ilvl="0" w:tplc="9572CE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8127FC"/>
    <w:multiLevelType w:val="hybridMultilevel"/>
    <w:tmpl w:val="E7B4608A"/>
    <w:lvl w:ilvl="0" w:tplc="E974C3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450C"/>
    <w:multiLevelType w:val="hybridMultilevel"/>
    <w:tmpl w:val="8946C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E3B"/>
    <w:multiLevelType w:val="hybridMultilevel"/>
    <w:tmpl w:val="8B2A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21EC"/>
    <w:multiLevelType w:val="hybridMultilevel"/>
    <w:tmpl w:val="910A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3AF"/>
    <w:multiLevelType w:val="hybridMultilevel"/>
    <w:tmpl w:val="7098FBD0"/>
    <w:lvl w:ilvl="0" w:tplc="7E8E856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F192A"/>
    <w:multiLevelType w:val="hybridMultilevel"/>
    <w:tmpl w:val="40820F82"/>
    <w:lvl w:ilvl="0" w:tplc="CCBAB7D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E5E7DBF"/>
    <w:multiLevelType w:val="hybridMultilevel"/>
    <w:tmpl w:val="13560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352"/>
    <w:multiLevelType w:val="hybridMultilevel"/>
    <w:tmpl w:val="1D9AF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F6CA9"/>
    <w:multiLevelType w:val="hybridMultilevel"/>
    <w:tmpl w:val="3AC2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03FAC"/>
    <w:multiLevelType w:val="hybridMultilevel"/>
    <w:tmpl w:val="20801642"/>
    <w:lvl w:ilvl="0" w:tplc="99B405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E3B80"/>
    <w:multiLevelType w:val="hybridMultilevel"/>
    <w:tmpl w:val="DFF8ADF4"/>
    <w:lvl w:ilvl="0" w:tplc="E1C045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09B2"/>
    <w:multiLevelType w:val="hybridMultilevel"/>
    <w:tmpl w:val="44D63478"/>
    <w:lvl w:ilvl="0" w:tplc="48009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FE2"/>
    <w:rsid w:val="00054510"/>
    <w:rsid w:val="00094064"/>
    <w:rsid w:val="000C3D02"/>
    <w:rsid w:val="000C3D3D"/>
    <w:rsid w:val="000C4D33"/>
    <w:rsid w:val="000D6205"/>
    <w:rsid w:val="000E60A4"/>
    <w:rsid w:val="00102D81"/>
    <w:rsid w:val="00125B1A"/>
    <w:rsid w:val="00144648"/>
    <w:rsid w:val="0016073F"/>
    <w:rsid w:val="00167998"/>
    <w:rsid w:val="00184FE2"/>
    <w:rsid w:val="00185ED7"/>
    <w:rsid w:val="0019325E"/>
    <w:rsid w:val="001968FB"/>
    <w:rsid w:val="001B2039"/>
    <w:rsid w:val="001F5D97"/>
    <w:rsid w:val="00245134"/>
    <w:rsid w:val="0029416D"/>
    <w:rsid w:val="002A1A26"/>
    <w:rsid w:val="002B00D1"/>
    <w:rsid w:val="002B1A16"/>
    <w:rsid w:val="002F561A"/>
    <w:rsid w:val="00322628"/>
    <w:rsid w:val="00336C67"/>
    <w:rsid w:val="003B1E18"/>
    <w:rsid w:val="003B3E50"/>
    <w:rsid w:val="00423B0E"/>
    <w:rsid w:val="00466888"/>
    <w:rsid w:val="004A149D"/>
    <w:rsid w:val="004A623F"/>
    <w:rsid w:val="004C5BB1"/>
    <w:rsid w:val="004D7673"/>
    <w:rsid w:val="004D7CAD"/>
    <w:rsid w:val="005134D6"/>
    <w:rsid w:val="005177AE"/>
    <w:rsid w:val="005564DD"/>
    <w:rsid w:val="005F6EE2"/>
    <w:rsid w:val="00612870"/>
    <w:rsid w:val="006146FD"/>
    <w:rsid w:val="00651B77"/>
    <w:rsid w:val="0068131A"/>
    <w:rsid w:val="006A4C70"/>
    <w:rsid w:val="006B6E9A"/>
    <w:rsid w:val="006D54E6"/>
    <w:rsid w:val="006E3474"/>
    <w:rsid w:val="00701DE3"/>
    <w:rsid w:val="00721F04"/>
    <w:rsid w:val="0074360F"/>
    <w:rsid w:val="007E64E3"/>
    <w:rsid w:val="007F0790"/>
    <w:rsid w:val="00822811"/>
    <w:rsid w:val="00844FE2"/>
    <w:rsid w:val="0085565E"/>
    <w:rsid w:val="008A2DED"/>
    <w:rsid w:val="008A4457"/>
    <w:rsid w:val="008D396D"/>
    <w:rsid w:val="00915132"/>
    <w:rsid w:val="00953CD1"/>
    <w:rsid w:val="00954234"/>
    <w:rsid w:val="00974E8F"/>
    <w:rsid w:val="00996F66"/>
    <w:rsid w:val="009E1318"/>
    <w:rsid w:val="00A367BC"/>
    <w:rsid w:val="00A51A79"/>
    <w:rsid w:val="00A67850"/>
    <w:rsid w:val="00A90CB8"/>
    <w:rsid w:val="00AB0C94"/>
    <w:rsid w:val="00AD7479"/>
    <w:rsid w:val="00B83494"/>
    <w:rsid w:val="00B87B1D"/>
    <w:rsid w:val="00B93849"/>
    <w:rsid w:val="00BA0CD6"/>
    <w:rsid w:val="00C00DAF"/>
    <w:rsid w:val="00C04D26"/>
    <w:rsid w:val="00C57F88"/>
    <w:rsid w:val="00C6659E"/>
    <w:rsid w:val="00C76AB7"/>
    <w:rsid w:val="00C862D1"/>
    <w:rsid w:val="00CF087F"/>
    <w:rsid w:val="00D85BAC"/>
    <w:rsid w:val="00DC4895"/>
    <w:rsid w:val="00DD69A6"/>
    <w:rsid w:val="00DE5037"/>
    <w:rsid w:val="00DF5A74"/>
    <w:rsid w:val="00E01A71"/>
    <w:rsid w:val="00E23C38"/>
    <w:rsid w:val="00E73B67"/>
    <w:rsid w:val="00EC2C04"/>
    <w:rsid w:val="00EE0DFA"/>
    <w:rsid w:val="00F216BA"/>
    <w:rsid w:val="00F802C1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0C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F8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0753-F64A-4C63-A776-7F98873E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swykowska</cp:lastModifiedBy>
  <cp:revision>2</cp:revision>
  <cp:lastPrinted>2016-09-23T10:13:00Z</cp:lastPrinted>
  <dcterms:created xsi:type="dcterms:W3CDTF">2016-10-12T09:06:00Z</dcterms:created>
  <dcterms:modified xsi:type="dcterms:W3CDTF">2016-10-12T09:06:00Z</dcterms:modified>
</cp:coreProperties>
</file>